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B0" w:rsidRDefault="00593B51" w:rsidP="00593B51">
      <w:pPr>
        <w:pStyle w:val="ConsPlusNormal"/>
        <w:rPr>
          <w:b/>
          <w:bCs/>
        </w:rPr>
      </w:pPr>
      <w:bookmarkStart w:id="0" w:name="Par193"/>
      <w:bookmarkEnd w:id="0"/>
      <w:r>
        <w:t xml:space="preserve">                                                                      </w:t>
      </w:r>
      <w:r w:rsidR="00B409B0">
        <w:rPr>
          <w:b/>
          <w:bCs/>
        </w:rPr>
        <w:t>ПОКАЗАТЕЛИ</w:t>
      </w:r>
    </w:p>
    <w:p w:rsidR="00B409B0" w:rsidRDefault="00B409B0" w:rsidP="00B409B0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ОБЩЕОБРАЗОВАТЕЛЬНОЙ ОРГАНИЗАЦИИ,</w:t>
      </w:r>
    </w:p>
    <w:p w:rsidR="00B409B0" w:rsidRDefault="00B409B0" w:rsidP="00593B51">
      <w:pPr>
        <w:pStyle w:val="ConsPlusNormal"/>
        <w:jc w:val="center"/>
        <w:rPr>
          <w:b/>
          <w:bCs/>
        </w:rPr>
      </w:pPr>
      <w:r>
        <w:rPr>
          <w:b/>
          <w:bCs/>
        </w:rPr>
        <w:t>ПОДЛЕЖАЩЕЙ САМООБСЛЕДОВАНИЮ</w:t>
      </w:r>
    </w:p>
    <w:p w:rsidR="00B409B0" w:rsidRDefault="00907285" w:rsidP="00B409B0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МУНИЦИПАЛЬНОЕ АВТОНОМ</w:t>
      </w:r>
      <w:r w:rsidR="00B409B0">
        <w:rPr>
          <w:b/>
          <w:bCs/>
        </w:rPr>
        <w:t xml:space="preserve">НОЕ ОБЩЕОБРАЗОВАТЕЛЬНОЕ УЧРЕЖДЕНИЕ </w:t>
      </w:r>
      <w:r>
        <w:rPr>
          <w:b/>
          <w:bCs/>
        </w:rPr>
        <w:t>КАЗАНЦЕВСКАЯ СРЕДНЯЯ</w:t>
      </w:r>
      <w:r w:rsidR="00B409B0">
        <w:rPr>
          <w:b/>
          <w:bCs/>
        </w:rPr>
        <w:t xml:space="preserve"> ОБЩЕОБРАЗОВАТЕЛЬНАЯ ШКОЛА</w:t>
      </w:r>
    </w:p>
    <w:p w:rsidR="00B409B0" w:rsidRDefault="00B409B0" w:rsidP="00B409B0">
      <w:pPr>
        <w:pStyle w:val="ConsPlusNormal"/>
        <w:ind w:firstLine="540"/>
        <w:jc w:val="both"/>
      </w:pPr>
    </w:p>
    <w:tbl>
      <w:tblPr>
        <w:tblW w:w="1063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7938"/>
        <w:gridCol w:w="1701"/>
      </w:tblGrid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  <w:outlineLvl w:val="1"/>
            </w:pPr>
            <w:bookmarkStart w:id="1" w:name="Par200"/>
            <w:bookmarkEnd w:id="1"/>
            <w: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836E02" w:rsidP="00C562EB">
            <w:pPr>
              <w:pStyle w:val="ConsPlusNormal"/>
              <w:jc w:val="center"/>
            </w:pPr>
            <w:r>
              <w:t>267</w:t>
            </w:r>
            <w:r w:rsidR="00A5591B">
              <w:t xml:space="preserve"> </w:t>
            </w:r>
            <w:r w:rsidR="00B409B0">
              <w:t>человек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836E02" w:rsidP="00C562EB">
            <w:pPr>
              <w:pStyle w:val="ConsPlusNormal"/>
              <w:jc w:val="center"/>
            </w:pPr>
            <w:r>
              <w:t>111</w:t>
            </w:r>
            <w:r w:rsidR="00B409B0">
              <w:t>человек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836E02" w:rsidP="008D5ED8">
            <w:pPr>
              <w:pStyle w:val="ConsPlusNormal"/>
            </w:pPr>
            <w:r>
              <w:t>140</w:t>
            </w:r>
            <w:r w:rsidR="008D5ED8">
              <w:t xml:space="preserve"> человек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836E02" w:rsidP="00836E02">
            <w:pPr>
              <w:pStyle w:val="ConsPlusNormal"/>
              <w:jc w:val="center"/>
            </w:pPr>
            <w:r>
              <w:t>16</w:t>
            </w:r>
            <w:r w:rsidR="008D5ED8">
              <w:t xml:space="preserve"> человек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FA" w:rsidRDefault="00836E02" w:rsidP="00C562EB">
            <w:pPr>
              <w:pStyle w:val="ConsPlusNormal"/>
              <w:jc w:val="center"/>
            </w:pPr>
            <w:r>
              <w:t>62</w:t>
            </w:r>
            <w:r w:rsidR="00B60BFA">
              <w:t xml:space="preserve"> человек</w:t>
            </w:r>
          </w:p>
          <w:p w:rsidR="00B409B0" w:rsidRDefault="00B60BFA" w:rsidP="00B60BFA">
            <w:pPr>
              <w:pStyle w:val="ConsPlusNormal"/>
            </w:pPr>
            <w:r>
              <w:t xml:space="preserve">        </w:t>
            </w:r>
            <w:r w:rsidR="00836E02">
              <w:t>27,3</w:t>
            </w:r>
            <w:r w:rsidR="001432FD">
              <w:t>%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Pr="008D5ED8" w:rsidRDefault="00836E02" w:rsidP="00C562EB">
            <w:pPr>
              <w:pStyle w:val="ConsPlusNormal"/>
              <w:jc w:val="center"/>
              <w:rPr>
                <w:highlight w:val="yellow"/>
              </w:rPr>
            </w:pPr>
            <w:r>
              <w:t>3,9</w:t>
            </w:r>
            <w:r w:rsidR="00587054" w:rsidRPr="00587054">
              <w:t>2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Pr="00587054" w:rsidRDefault="00587054" w:rsidP="00C562EB">
            <w:pPr>
              <w:pStyle w:val="ConsPlusNormal"/>
              <w:jc w:val="center"/>
            </w:pPr>
            <w:r w:rsidRPr="00587054">
              <w:t>3,1</w:t>
            </w:r>
            <w:r w:rsidR="00836E02">
              <w:t>5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2" w:rsidRDefault="00836E02" w:rsidP="00836E02">
            <w:pPr>
              <w:pStyle w:val="ConsPlusNormal"/>
              <w:jc w:val="center"/>
            </w:pPr>
            <w:r>
              <w:t>60,4</w:t>
            </w:r>
          </w:p>
          <w:p w:rsidR="00B409B0" w:rsidRPr="00587054" w:rsidRDefault="00B409B0" w:rsidP="00836E02">
            <w:pPr>
              <w:pStyle w:val="ConsPlusNormal"/>
            </w:pP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Pr="00587054" w:rsidRDefault="00836E02" w:rsidP="00836E02">
            <w:pPr>
              <w:pStyle w:val="ConsPlusNormal"/>
              <w:jc w:val="center"/>
            </w:pPr>
            <w:r>
              <w:t>40,8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587054" w:rsidP="00C562EB">
            <w:pPr>
              <w:pStyle w:val="ConsPlusNormal"/>
              <w:jc w:val="center"/>
            </w:pPr>
            <w:r>
              <w:t>нет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836E02" w:rsidP="00C562EB">
            <w:pPr>
              <w:pStyle w:val="ConsPlusNormal"/>
              <w:jc w:val="center"/>
            </w:pPr>
            <w:r>
              <w:t>нет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нет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нет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54" w:rsidRDefault="00836E02" w:rsidP="00C562EB">
            <w:pPr>
              <w:pStyle w:val="ConsPlusNormal"/>
              <w:jc w:val="center"/>
            </w:pPr>
            <w:r>
              <w:t>нет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нет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54" w:rsidRDefault="00836E02" w:rsidP="00C562EB">
            <w:pPr>
              <w:pStyle w:val="ConsPlusNormal"/>
              <w:jc w:val="center"/>
            </w:pPr>
            <w:r>
              <w:t>нет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54" w:rsidRDefault="00836E02" w:rsidP="00C562EB">
            <w:pPr>
              <w:pStyle w:val="ConsPlusNormal"/>
              <w:jc w:val="center"/>
            </w:pPr>
            <w:r>
              <w:t>нет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Pr="00286CD9" w:rsidRDefault="000E154B" w:rsidP="00D458D3">
            <w:pPr>
              <w:pStyle w:val="ConsPlusNormal"/>
              <w:jc w:val="center"/>
            </w:pPr>
            <w:r>
              <w:t>241 /9</w:t>
            </w:r>
            <w:r w:rsidR="00A5591B" w:rsidRPr="00286CD9">
              <w:t>0%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Pr="000E154B" w:rsidRDefault="000E154B" w:rsidP="00D458D3">
            <w:pPr>
              <w:pStyle w:val="ConsPlusNormal"/>
              <w:jc w:val="center"/>
            </w:pPr>
            <w:r w:rsidRPr="000E154B">
              <w:t>37 чел. /14%</w:t>
            </w:r>
          </w:p>
        </w:tc>
      </w:tr>
      <w:tr w:rsidR="00B409B0" w:rsidRPr="005158DB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Pr="00326172" w:rsidRDefault="0089175C" w:rsidP="0089175C">
            <w:pPr>
              <w:pStyle w:val="ConsPlusNormal"/>
              <w:jc w:val="center"/>
            </w:pPr>
            <w:r w:rsidRPr="00326172">
              <w:t>14</w:t>
            </w:r>
            <w:r w:rsidR="005158DB" w:rsidRPr="00326172">
              <w:t>чел./</w:t>
            </w:r>
            <w:r w:rsidR="00326172" w:rsidRPr="00326172">
              <w:t>5,2%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Pr="00326172" w:rsidRDefault="0089175C" w:rsidP="00D458D3">
            <w:pPr>
              <w:pStyle w:val="ConsPlusNormal"/>
              <w:jc w:val="center"/>
              <w:rPr>
                <w:highlight w:val="yellow"/>
              </w:rPr>
            </w:pPr>
            <w:r w:rsidRPr="00326172">
              <w:t xml:space="preserve">12 </w:t>
            </w:r>
            <w:r w:rsidR="00326172" w:rsidRPr="00326172">
              <w:t>чел//4,5</w:t>
            </w:r>
            <w:r w:rsidR="00B51A5D" w:rsidRPr="00326172">
              <w:t>%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Pr="00326172" w:rsidRDefault="00326172" w:rsidP="00D458D3">
            <w:pPr>
              <w:pStyle w:val="ConsPlusNormal"/>
              <w:jc w:val="center"/>
            </w:pPr>
            <w:r w:rsidRPr="00326172">
              <w:t>11 чел./4,1</w:t>
            </w:r>
            <w:r w:rsidR="00B51A5D" w:rsidRPr="00326172">
              <w:t>%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нет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 xml:space="preserve">Численность/удельный вес численности учащихся, получающих образование в </w:t>
            </w:r>
            <w:r>
              <w:lastRenderedPageBreak/>
              <w:t>рамках профильного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lastRenderedPageBreak/>
              <w:t>нет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lastRenderedPageBreak/>
              <w:t>1.22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Pr="00286CD9" w:rsidRDefault="00587054" w:rsidP="00C562EB">
            <w:pPr>
              <w:pStyle w:val="ConsPlusNormal"/>
              <w:jc w:val="center"/>
            </w:pPr>
            <w:r w:rsidRPr="00286CD9">
              <w:t>20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Pr="00286CD9" w:rsidRDefault="006B3E77" w:rsidP="00C562EB">
            <w:pPr>
              <w:pStyle w:val="ConsPlusNormal"/>
              <w:jc w:val="center"/>
            </w:pPr>
            <w:r w:rsidRPr="00286CD9">
              <w:t>13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836E02" w:rsidP="00836E02">
            <w:pPr>
              <w:pStyle w:val="ConsPlusNormal"/>
              <w:jc w:val="center"/>
            </w:pPr>
            <w:r>
              <w:t>35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587054" w:rsidP="00C562EB">
            <w:pPr>
              <w:pStyle w:val="ConsPlusNormal"/>
              <w:jc w:val="center"/>
            </w:pPr>
            <w:r>
              <w:t>31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587054" w:rsidP="00C562EB">
            <w:pPr>
              <w:pStyle w:val="ConsPlusNormal"/>
              <w:jc w:val="center"/>
            </w:pPr>
            <w:r>
              <w:t>3</w:t>
            </w:r>
            <w:r w:rsidR="006B3E77">
              <w:t>0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836E02" w:rsidP="00C562EB">
            <w:pPr>
              <w:pStyle w:val="ConsPlusNormal"/>
              <w:jc w:val="center"/>
            </w:pPr>
            <w:r>
              <w:t>0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587054" w:rsidP="00C562EB">
            <w:pPr>
              <w:pStyle w:val="ConsPlusNormal"/>
              <w:jc w:val="center"/>
            </w:pPr>
            <w:r>
              <w:t>2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587054" w:rsidP="00C562EB">
            <w:pPr>
              <w:pStyle w:val="ConsPlusNormal"/>
              <w:jc w:val="center"/>
            </w:pPr>
            <w:r>
              <w:t>2</w:t>
            </w:r>
            <w:r w:rsidR="00836E02">
              <w:t>1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836E02" w:rsidP="00C562EB">
            <w:pPr>
              <w:pStyle w:val="ConsPlusNormal"/>
              <w:jc w:val="center"/>
            </w:pPr>
            <w:r>
              <w:t>14 (40</w:t>
            </w:r>
            <w:r w:rsidR="00587054">
              <w:t>%)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836E02" w:rsidP="00C562EB">
            <w:pPr>
              <w:pStyle w:val="ConsPlusNormal"/>
              <w:jc w:val="center"/>
            </w:pPr>
            <w:r>
              <w:t>7(20</w:t>
            </w:r>
            <w:r w:rsidR="00587054">
              <w:t>%)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3A7EB1" w:rsidP="00C562EB">
            <w:pPr>
              <w:pStyle w:val="ConsPlusNormal"/>
              <w:jc w:val="center"/>
            </w:pPr>
            <w:r>
              <w:t>5(14</w:t>
            </w:r>
            <w:r w:rsidR="006B3E77">
              <w:t>%)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3A7EB1" w:rsidP="00C562EB">
            <w:pPr>
              <w:pStyle w:val="ConsPlusNormal"/>
              <w:jc w:val="center"/>
            </w:pPr>
            <w:r>
              <w:t>9 (26</w:t>
            </w:r>
            <w:r w:rsidR="006B3E77">
              <w:t>%)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3A7EB1" w:rsidP="00C562EB">
            <w:pPr>
              <w:pStyle w:val="ConsPlusNormal"/>
              <w:jc w:val="center"/>
            </w:pPr>
            <w:r>
              <w:t>3(9</w:t>
            </w:r>
            <w:r w:rsidR="006B3E77">
              <w:t>%)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3A7EB1" w:rsidP="003A7EB1">
            <w:pPr>
              <w:pStyle w:val="ConsPlusNormal"/>
              <w:jc w:val="center"/>
            </w:pPr>
            <w:r>
              <w:t>12</w:t>
            </w:r>
            <w:r w:rsidR="006B3E77">
              <w:t xml:space="preserve"> (3</w:t>
            </w:r>
            <w:r>
              <w:t>4</w:t>
            </w:r>
            <w:r w:rsidR="006B3E77">
              <w:t>%)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3A7EB1" w:rsidP="003A7EB1">
            <w:pPr>
              <w:pStyle w:val="ConsPlusNormal"/>
              <w:jc w:val="center"/>
            </w:pPr>
            <w:r>
              <w:t>22</w:t>
            </w:r>
            <w:r w:rsidR="006B3E77">
              <w:t>(</w:t>
            </w:r>
            <w:r>
              <w:t>63</w:t>
            </w:r>
            <w:r w:rsidR="006B3E77">
              <w:t>%)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B409B0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3A7EB1" w:rsidP="006A525F">
            <w:pPr>
              <w:pStyle w:val="ConsPlusNormal"/>
              <w:jc w:val="center"/>
            </w:pPr>
            <w:r>
              <w:t>10(29</w:t>
            </w:r>
            <w:r w:rsidR="006B3E77">
              <w:t>%)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B409B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B409B0">
            <w:pPr>
              <w:pStyle w:val="ConsPlusNormal"/>
            </w:pPr>
            <w: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B409B0">
            <w:pPr>
              <w:pStyle w:val="ConsPlusNormal"/>
            </w:pPr>
            <w: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Pr="0066279D" w:rsidRDefault="006B3E77" w:rsidP="00C562EB">
            <w:pPr>
              <w:pStyle w:val="ConsPlusNormal"/>
              <w:jc w:val="center"/>
            </w:pPr>
            <w:r w:rsidRPr="0066279D">
              <w:t>0,</w:t>
            </w:r>
            <w:r w:rsidR="0066279D" w:rsidRPr="0066279D">
              <w:t>3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B409B0">
            <w:pPr>
              <w:pStyle w:val="ConsPlusNormal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Pr="00326172" w:rsidRDefault="006B3E77" w:rsidP="00C562EB">
            <w:pPr>
              <w:pStyle w:val="ConsPlusNormal"/>
              <w:jc w:val="center"/>
            </w:pPr>
            <w:r w:rsidRPr="00326172">
              <w:t>1</w:t>
            </w:r>
            <w:r w:rsidR="00326172" w:rsidRPr="00326172">
              <w:t>6,1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B409B0">
            <w:pPr>
              <w:pStyle w:val="ConsPlusNormal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6B3E77" w:rsidP="00C562EB">
            <w:pPr>
              <w:pStyle w:val="ConsPlusNormal"/>
              <w:jc w:val="center"/>
            </w:pPr>
            <w:r w:rsidRPr="006B3E77">
              <w:t>Д</w:t>
            </w:r>
            <w:r w:rsidR="00B409B0" w:rsidRPr="006B3E77">
              <w:t>а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B409B0">
            <w:pPr>
              <w:pStyle w:val="ConsPlusNormal"/>
            </w:pPr>
            <w: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6B3E77" w:rsidP="00C562EB">
            <w:pPr>
              <w:pStyle w:val="ConsPlusNormal"/>
              <w:jc w:val="center"/>
            </w:pPr>
            <w:r>
              <w:t>Д</w:t>
            </w:r>
            <w:r w:rsidR="00B409B0">
              <w:t>а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B409B0">
            <w:pPr>
              <w:pStyle w:val="ConsPlusNormal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да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B409B0">
            <w:pPr>
              <w:pStyle w:val="ConsPlusNormal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да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B409B0">
            <w:pPr>
              <w:pStyle w:val="ConsPlusNormal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да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B409B0">
            <w:pPr>
              <w:pStyle w:val="ConsPlusNormal"/>
            </w:pPr>
            <w: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да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B409B0">
            <w:pPr>
              <w:pStyle w:val="ConsPlusNormal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8D5ED8" w:rsidP="00B409B0">
            <w:pPr>
              <w:pStyle w:val="ConsPlusNormal"/>
              <w:jc w:val="center"/>
            </w:pPr>
            <w:r>
              <w:t>2</w:t>
            </w:r>
            <w:r w:rsidR="006F6687">
              <w:t>67</w:t>
            </w:r>
          </w:p>
        </w:tc>
      </w:tr>
      <w:tr w:rsidR="00B409B0" w:rsidTr="00B409B0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C562E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B409B0" w:rsidP="00B409B0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0" w:rsidRDefault="00E421ED" w:rsidP="00C562EB">
            <w:pPr>
              <w:pStyle w:val="ConsPlusNormal"/>
              <w:jc w:val="center"/>
            </w:pPr>
            <w:r w:rsidRPr="00E421ED">
              <w:t xml:space="preserve">7,06 </w:t>
            </w:r>
            <w:r w:rsidR="00B409B0" w:rsidRPr="00E421ED">
              <w:t>кв. м</w:t>
            </w:r>
          </w:p>
        </w:tc>
      </w:tr>
    </w:tbl>
    <w:p w:rsidR="007462E1" w:rsidRDefault="007462E1"/>
    <w:sectPr w:rsidR="007462E1" w:rsidSect="009072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9B0"/>
    <w:rsid w:val="00042CF8"/>
    <w:rsid w:val="000E154B"/>
    <w:rsid w:val="00111022"/>
    <w:rsid w:val="001432FD"/>
    <w:rsid w:val="00201457"/>
    <w:rsid w:val="00267D69"/>
    <w:rsid w:val="00286CD9"/>
    <w:rsid w:val="00326172"/>
    <w:rsid w:val="00382B07"/>
    <w:rsid w:val="003A7EB1"/>
    <w:rsid w:val="00491210"/>
    <w:rsid w:val="005158DB"/>
    <w:rsid w:val="0056525D"/>
    <w:rsid w:val="005815E9"/>
    <w:rsid w:val="00587054"/>
    <w:rsid w:val="00593B51"/>
    <w:rsid w:val="0066279D"/>
    <w:rsid w:val="006A525F"/>
    <w:rsid w:val="006B3E77"/>
    <w:rsid w:val="006F6687"/>
    <w:rsid w:val="007462E1"/>
    <w:rsid w:val="00836E02"/>
    <w:rsid w:val="0089175C"/>
    <w:rsid w:val="008D5ED8"/>
    <w:rsid w:val="00907285"/>
    <w:rsid w:val="009127EE"/>
    <w:rsid w:val="009C5876"/>
    <w:rsid w:val="00A5591B"/>
    <w:rsid w:val="00B409B0"/>
    <w:rsid w:val="00B51A5D"/>
    <w:rsid w:val="00B60BFA"/>
    <w:rsid w:val="00C44C96"/>
    <w:rsid w:val="00D458D3"/>
    <w:rsid w:val="00DB1E3B"/>
    <w:rsid w:val="00E421ED"/>
    <w:rsid w:val="00E77029"/>
    <w:rsid w:val="00EA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9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797EB-92D0-44CD-8FED-0AE0875E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Шушенская НОШ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М.Н.</dc:creator>
  <cp:keywords/>
  <dc:description/>
  <cp:lastModifiedBy>завуч</cp:lastModifiedBy>
  <cp:revision>22</cp:revision>
  <cp:lastPrinted>2014-09-18T03:15:00Z</cp:lastPrinted>
  <dcterms:created xsi:type="dcterms:W3CDTF">2014-08-06T02:12:00Z</dcterms:created>
  <dcterms:modified xsi:type="dcterms:W3CDTF">2015-09-12T19:00:00Z</dcterms:modified>
</cp:coreProperties>
</file>